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87750" w14:textId="77777777" w:rsidR="006778B1" w:rsidRPr="006778B1" w:rsidRDefault="006778B1" w:rsidP="006778B1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6778B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8C5F2BB" w14:textId="77777777" w:rsidR="006778B1" w:rsidRPr="006778B1" w:rsidRDefault="006778B1" w:rsidP="006778B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778B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CFDD263" w14:textId="77777777" w:rsidR="006778B1" w:rsidRPr="006778B1" w:rsidRDefault="006778B1" w:rsidP="006778B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778B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607D13BA" w14:textId="77777777" w:rsidR="006778B1" w:rsidRPr="006778B1" w:rsidRDefault="006778B1" w:rsidP="00F705A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778B1">
        <w:rPr>
          <w:rFonts w:ascii="Corbel" w:hAnsi="Corbel"/>
          <w:i/>
          <w:sz w:val="20"/>
          <w:szCs w:val="20"/>
          <w:lang w:eastAsia="ar-SA"/>
        </w:rPr>
        <w:t>(skrajne daty</w:t>
      </w:r>
      <w:r w:rsidRPr="006778B1">
        <w:rPr>
          <w:rFonts w:ascii="Corbel" w:hAnsi="Corbel"/>
          <w:sz w:val="20"/>
          <w:szCs w:val="20"/>
          <w:lang w:eastAsia="ar-SA"/>
        </w:rPr>
        <w:t>)</w:t>
      </w:r>
    </w:p>
    <w:p w14:paraId="396AB8D6" w14:textId="77777777" w:rsidR="006778B1" w:rsidRPr="006778B1" w:rsidRDefault="006778B1" w:rsidP="006778B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778B1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E41C3A8" w14:textId="77777777" w:rsidR="006778B1" w:rsidRPr="006778B1" w:rsidRDefault="006778B1" w:rsidP="006778B1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C6E7FD4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34854" w:rsidRPr="00B169DF" w14:paraId="07A6C92C" w14:textId="77777777" w:rsidTr="6156FEFF">
        <w:tc>
          <w:tcPr>
            <w:tcW w:w="2694" w:type="dxa"/>
            <w:vAlign w:val="center"/>
          </w:tcPr>
          <w:p w14:paraId="59701564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75E9A2" w14:textId="77777777" w:rsidR="00934854" w:rsidRPr="00235044" w:rsidRDefault="00934854" w:rsidP="002F4234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Nauka administracji</w:t>
            </w:r>
          </w:p>
        </w:tc>
      </w:tr>
      <w:tr w:rsidR="00934854" w:rsidRPr="00B169DF" w14:paraId="602507D5" w14:textId="77777777" w:rsidTr="6156FEFF">
        <w:tc>
          <w:tcPr>
            <w:tcW w:w="2694" w:type="dxa"/>
            <w:vAlign w:val="center"/>
          </w:tcPr>
          <w:p w14:paraId="4CA29152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37C498" w14:textId="77777777" w:rsidR="00934854" w:rsidRPr="00B169DF" w:rsidRDefault="00934854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ASO06</w:t>
            </w:r>
          </w:p>
        </w:tc>
      </w:tr>
      <w:tr w:rsidR="00934854" w:rsidRPr="00B169DF" w14:paraId="5E8A71F9" w14:textId="77777777" w:rsidTr="6156FEFF">
        <w:tc>
          <w:tcPr>
            <w:tcW w:w="2694" w:type="dxa"/>
            <w:vAlign w:val="center"/>
          </w:tcPr>
          <w:p w14:paraId="249A5C16" w14:textId="77777777" w:rsidR="00934854" w:rsidRPr="00B169DF" w:rsidRDefault="00934854" w:rsidP="002F423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B4345E3" w14:textId="0624B8B3" w:rsidR="00934854" w:rsidRPr="00235044" w:rsidRDefault="00934854" w:rsidP="6156FEFF">
            <w:pPr>
              <w:pStyle w:val="Odpowiedzi"/>
              <w:spacing w:before="100" w:beforeAutospacing="1" w:after="100" w:afterAutospacing="1"/>
            </w:pPr>
            <w:r w:rsidRPr="6156FEF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34854" w:rsidRPr="00B169DF" w14:paraId="0E9BE149" w14:textId="77777777" w:rsidTr="6156FEFF">
        <w:tc>
          <w:tcPr>
            <w:tcW w:w="2694" w:type="dxa"/>
            <w:vAlign w:val="center"/>
          </w:tcPr>
          <w:p w14:paraId="0A39E105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5D17D9" w14:textId="6507DAE7" w:rsidR="00934854" w:rsidRPr="00235044" w:rsidRDefault="00934854" w:rsidP="6156FEFF">
            <w:pPr>
              <w:pStyle w:val="Odpowiedzi"/>
              <w:spacing w:before="100" w:beforeAutospacing="1" w:after="100" w:afterAutospacing="1"/>
            </w:pPr>
            <w:r w:rsidRPr="6156FEFF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  <w:r w:rsidR="69F5A32F" w:rsidRPr="6156FEFF">
              <w:rPr>
                <w:rFonts w:ascii="Corbel" w:hAnsi="Corbel"/>
                <w:b w:val="0"/>
                <w:sz w:val="24"/>
                <w:szCs w:val="24"/>
              </w:rPr>
              <w:t xml:space="preserve"> / Instytut Nauk Prawnych</w:t>
            </w:r>
          </w:p>
        </w:tc>
      </w:tr>
      <w:tr w:rsidR="00934854" w:rsidRPr="00B169DF" w14:paraId="3CB95E45" w14:textId="77777777" w:rsidTr="6156FEFF">
        <w:tc>
          <w:tcPr>
            <w:tcW w:w="2694" w:type="dxa"/>
            <w:vAlign w:val="center"/>
          </w:tcPr>
          <w:p w14:paraId="4B835047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934854" w:rsidRPr="00235044" w:rsidRDefault="00934854" w:rsidP="002F4234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934854" w:rsidRPr="00B169DF" w14:paraId="7D97A98D" w14:textId="77777777" w:rsidTr="6156FEFF">
        <w:tc>
          <w:tcPr>
            <w:tcW w:w="2694" w:type="dxa"/>
            <w:vAlign w:val="center"/>
          </w:tcPr>
          <w:p w14:paraId="448A1CED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5527C9" w14:textId="77777777" w:rsidR="00934854" w:rsidRPr="00235044" w:rsidRDefault="00934854" w:rsidP="002F4234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Licencjackie</w:t>
            </w:r>
          </w:p>
        </w:tc>
      </w:tr>
      <w:tr w:rsidR="00934854" w:rsidRPr="00B169DF" w14:paraId="3A488BE5" w14:textId="77777777" w:rsidTr="6156FEFF">
        <w:tc>
          <w:tcPr>
            <w:tcW w:w="2694" w:type="dxa"/>
            <w:vAlign w:val="center"/>
          </w:tcPr>
          <w:p w14:paraId="04C0481C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934854" w:rsidRPr="00235044" w:rsidRDefault="00934854" w:rsidP="002F4234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34854" w:rsidRPr="00B169DF" w14:paraId="18E4151E" w14:textId="77777777" w:rsidTr="6156FEFF">
        <w:tc>
          <w:tcPr>
            <w:tcW w:w="2694" w:type="dxa"/>
            <w:vAlign w:val="center"/>
          </w:tcPr>
          <w:p w14:paraId="7C3992E0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934854" w:rsidRPr="00235044" w:rsidRDefault="00CD7CF8" w:rsidP="00CD7CF8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348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34854" w:rsidRPr="00B169DF" w14:paraId="7F98C4DD" w14:textId="77777777" w:rsidTr="6156FEFF">
        <w:tc>
          <w:tcPr>
            <w:tcW w:w="2694" w:type="dxa"/>
            <w:vAlign w:val="center"/>
          </w:tcPr>
          <w:p w14:paraId="47AAF248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35575C" w14:textId="4345F3DD" w:rsidR="00934854" w:rsidRPr="00235044" w:rsidRDefault="00934854" w:rsidP="6156FE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56FEFF">
              <w:rPr>
                <w:rFonts w:ascii="Corbel" w:hAnsi="Corbel"/>
                <w:b w:val="0"/>
                <w:sz w:val="24"/>
                <w:szCs w:val="24"/>
              </w:rPr>
              <w:t>Rok I/</w:t>
            </w:r>
            <w:r w:rsidR="58C8CB08" w:rsidRPr="6156FEFF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</w:p>
        </w:tc>
      </w:tr>
      <w:tr w:rsidR="00934854" w:rsidRPr="00B169DF" w14:paraId="037DCC82" w14:textId="77777777" w:rsidTr="6156FEFF">
        <w:tc>
          <w:tcPr>
            <w:tcW w:w="2694" w:type="dxa"/>
            <w:vAlign w:val="center"/>
          </w:tcPr>
          <w:p w14:paraId="5863A118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C3E106" w14:textId="77777777" w:rsidR="00934854" w:rsidRPr="00235044" w:rsidRDefault="00934854" w:rsidP="002F4234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934854" w:rsidRPr="00B169DF" w14:paraId="26EB6C12" w14:textId="77777777" w:rsidTr="6156FEFF">
        <w:tc>
          <w:tcPr>
            <w:tcW w:w="2694" w:type="dxa"/>
            <w:vAlign w:val="center"/>
          </w:tcPr>
          <w:p w14:paraId="13A990D4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34854" w:rsidRPr="00235044" w:rsidRDefault="00934854" w:rsidP="002F4234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34854" w:rsidRPr="00B169DF" w14:paraId="1A576082" w14:textId="77777777" w:rsidTr="6156FEFF">
        <w:tc>
          <w:tcPr>
            <w:tcW w:w="2694" w:type="dxa"/>
            <w:vAlign w:val="center"/>
          </w:tcPr>
          <w:p w14:paraId="69C2AF6E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987F2C" w14:textId="636A3D5B" w:rsidR="00934854" w:rsidRPr="00235044" w:rsidRDefault="00934854" w:rsidP="002F4234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</w:t>
            </w:r>
            <w:r w:rsidR="00AA40B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934854" w:rsidRPr="00B169DF" w14:paraId="57823458" w14:textId="77777777" w:rsidTr="6156FEFF">
        <w:tc>
          <w:tcPr>
            <w:tcW w:w="2694" w:type="dxa"/>
            <w:vAlign w:val="center"/>
          </w:tcPr>
          <w:p w14:paraId="471FE442" w14:textId="77777777" w:rsidR="00934854" w:rsidRPr="00B169DF" w:rsidRDefault="00934854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C9B5C2" w14:textId="1319E8AE" w:rsidR="00934854" w:rsidRPr="00235044" w:rsidRDefault="00934854" w:rsidP="00CD7CF8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CD7CF8">
              <w:rPr>
                <w:rFonts w:ascii="Corbel" w:hAnsi="Corbel"/>
                <w:b w:val="0"/>
                <w:sz w:val="24"/>
                <w:szCs w:val="24"/>
              </w:rPr>
              <w:t>Agata Barczewska-Dziobek</w:t>
            </w:r>
            <w:r w:rsidR="00AA40B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7A64E18" w14:textId="77777777" w:rsidR="00934854" w:rsidRPr="00B169DF" w:rsidRDefault="00934854" w:rsidP="0093485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E0A0F74" w14:textId="77777777" w:rsidR="00934854" w:rsidRPr="00B169DF" w:rsidRDefault="00934854" w:rsidP="00934854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934854" w:rsidRPr="00B169DF" w:rsidRDefault="00934854" w:rsidP="0093485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934854" w:rsidRPr="00B169DF" w14:paraId="4A00F406" w14:textId="77777777" w:rsidTr="6156FEF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34854" w:rsidRPr="00B169DF" w:rsidRDefault="00934854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34854" w:rsidRPr="009C54AE" w14:paraId="14E52141" w14:textId="77777777" w:rsidTr="6156FEFF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62FA30B2" w:rsidR="00934854" w:rsidRPr="009C54AE" w:rsidRDefault="71E78E70" w:rsidP="6156F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56FEFF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934854" w:rsidRPr="009C54AE" w:rsidRDefault="0093485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934854" w:rsidRPr="009C54AE" w:rsidRDefault="0093485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934854" w:rsidRPr="009C54AE" w:rsidRDefault="0093485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934854" w:rsidRPr="009C54AE" w:rsidRDefault="0093485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34854" w:rsidRPr="009C54AE" w:rsidRDefault="0093485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34854" w:rsidRPr="009C54AE" w:rsidRDefault="0093485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34854" w:rsidRPr="009C54AE" w:rsidRDefault="0093485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34854" w:rsidRPr="009C54AE" w:rsidRDefault="0093485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934854" w:rsidRPr="009C54AE" w:rsidRDefault="0093485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0061E4C" w14:textId="77777777" w:rsidR="00934854" w:rsidRPr="00B169DF" w:rsidRDefault="00934854" w:rsidP="0093485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934854" w:rsidRPr="00B169DF" w:rsidRDefault="00934854" w:rsidP="0093485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7C316DF" w14:textId="77777777" w:rsidR="00934854" w:rsidRPr="00E71A24" w:rsidRDefault="00934854" w:rsidP="00934854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71A24">
        <w:rPr>
          <w:rFonts w:ascii="Segoe UI Symbol" w:eastAsia="MS Gothic" w:hAnsi="Segoe UI Symbol" w:cs="Segoe UI Symbol"/>
          <w:szCs w:val="24"/>
          <w:u w:val="single"/>
        </w:rPr>
        <w:t>☐</w:t>
      </w:r>
      <w:r w:rsidRPr="00E71A2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386692D9" w14:textId="77777777" w:rsidR="00934854" w:rsidRPr="00B169DF" w:rsidRDefault="00934854" w:rsidP="009348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020D5D8" w:rsidR="00934854" w:rsidRPr="00B169DF" w:rsidRDefault="00934854" w:rsidP="6156FEF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156FEFF">
        <w:rPr>
          <w:rFonts w:ascii="Corbel" w:hAnsi="Corbel"/>
          <w:smallCaps w:val="0"/>
        </w:rPr>
        <w:t xml:space="preserve">1.3 </w:t>
      </w:r>
      <w:r>
        <w:tab/>
      </w:r>
      <w:r w:rsidRPr="6156FEFF">
        <w:rPr>
          <w:rFonts w:ascii="Corbel" w:hAnsi="Corbel"/>
          <w:smallCaps w:val="0"/>
        </w:rPr>
        <w:t xml:space="preserve">Forma zaliczenia przedmiotu (z toku) </w:t>
      </w:r>
      <w:r w:rsidRPr="6156FEFF">
        <w:rPr>
          <w:rFonts w:ascii="Corbel" w:hAnsi="Corbel"/>
          <w:b w:val="0"/>
          <w:smallCaps w:val="0"/>
        </w:rPr>
        <w:t>(</w:t>
      </w:r>
      <w:r w:rsidRPr="6156FEFF">
        <w:rPr>
          <w:rFonts w:ascii="Corbel" w:hAnsi="Corbel"/>
          <w:bCs/>
          <w:smallCaps w:val="0"/>
          <w:u w:val="single"/>
        </w:rPr>
        <w:t>egzamin</w:t>
      </w:r>
      <w:r w:rsidRPr="6156FEFF">
        <w:rPr>
          <w:rFonts w:ascii="Corbel" w:hAnsi="Corbel"/>
          <w:b w:val="0"/>
          <w:smallCaps w:val="0"/>
        </w:rPr>
        <w:t>, zaliczenie z oceną, zaliczenie bez oceny)</w:t>
      </w:r>
    </w:p>
    <w:p w14:paraId="3656B9AB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szCs w:val="24"/>
        </w:rPr>
      </w:pPr>
      <w:r w:rsidRPr="6156FEFF">
        <w:rPr>
          <w:rFonts w:ascii="Corbel" w:hAnsi="Corbel"/>
        </w:rPr>
        <w:t xml:space="preserve">2.Wymagania wstępne </w:t>
      </w:r>
    </w:p>
    <w:p w14:paraId="60C884B5" w14:textId="4883A365" w:rsidR="6156FEFF" w:rsidRDefault="6156FEFF" w:rsidP="6156FEF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34854" w:rsidRPr="00B169DF" w14:paraId="57BAB9A3" w14:textId="77777777" w:rsidTr="6156FEFF">
        <w:tc>
          <w:tcPr>
            <w:tcW w:w="9670" w:type="dxa"/>
          </w:tcPr>
          <w:p w14:paraId="45FB0818" w14:textId="24651C3E" w:rsidR="00934854" w:rsidRPr="00B169DF" w:rsidRDefault="00934854" w:rsidP="6156FEF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156FEFF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049F31CB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14024240" w:rsidR="00934854" w:rsidRPr="00B169DF" w:rsidRDefault="00934854" w:rsidP="6156FEFF">
      <w:pPr>
        <w:pStyle w:val="Punktygwne"/>
        <w:spacing w:before="0" w:after="0"/>
        <w:rPr>
          <w:rFonts w:ascii="Corbel" w:hAnsi="Corbel"/>
        </w:rPr>
      </w:pPr>
      <w:r w:rsidRPr="6156FEFF">
        <w:rPr>
          <w:rFonts w:ascii="Corbel" w:hAnsi="Corbel"/>
        </w:rPr>
        <w:t>3. cele, efekty uczenia się, treści Programowe i stosowane metody Dydaktyczne</w:t>
      </w:r>
    </w:p>
    <w:p w14:paraId="53128261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934854" w:rsidRPr="00B169DF" w:rsidRDefault="00934854" w:rsidP="00934854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62486C05" w14:textId="77777777" w:rsidR="00934854" w:rsidRPr="00B169DF" w:rsidRDefault="00934854" w:rsidP="0093485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34854" w:rsidRPr="009C54AE" w14:paraId="0EA8B10E" w14:textId="77777777" w:rsidTr="6156FEFF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B5A4" w14:textId="77777777" w:rsidR="00934854" w:rsidRPr="00077D0D" w:rsidRDefault="00934854" w:rsidP="002F4234">
            <w:pPr>
              <w:pStyle w:val="Podpunkty"/>
              <w:spacing w:before="40" w:after="40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C09A" w14:textId="77777777" w:rsidR="00934854" w:rsidRPr="00077D0D" w:rsidRDefault="00934854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uzyskać wiedzę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w:rsidR="00934854" w:rsidRPr="009C54AE" w14:paraId="35665844" w14:textId="77777777" w:rsidTr="6156FEFF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F7E8" w14:textId="77777777" w:rsidR="00934854" w:rsidRPr="00077D0D" w:rsidRDefault="00934854" w:rsidP="6156FEFF">
            <w:pPr>
              <w:pStyle w:val="Podpunkty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6156FEFF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0CED" w14:textId="77777777" w:rsidR="00934854" w:rsidRPr="00077D0D" w:rsidRDefault="00934854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zapoznać się z charakterystyką i strukturą współczesnej administracji publicznej w Polsce</w:t>
            </w:r>
          </w:p>
        </w:tc>
      </w:tr>
      <w:tr w:rsidR="00934854" w:rsidRPr="009C54AE" w14:paraId="7AF9DA42" w14:textId="77777777" w:rsidTr="6156FEFF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3C4" w14:textId="77777777" w:rsidR="00934854" w:rsidRPr="00077D0D" w:rsidRDefault="00934854" w:rsidP="6156FEFF">
            <w:pPr>
              <w:pStyle w:val="Podpunkty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6156FEF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1172" w14:textId="77777777" w:rsidR="00934854" w:rsidRPr="00077D0D" w:rsidRDefault="00934854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poznać podstawowe zagadnienia z zakresu organizacji i metod działania administracji publicznej, jej kontekstów organizacyjnych, prakseologicznych, socjologicznych i normatywnych</w:t>
            </w:r>
          </w:p>
        </w:tc>
      </w:tr>
      <w:tr w:rsidR="00934854" w:rsidRPr="009C54AE" w14:paraId="4FD7D18E" w14:textId="77777777" w:rsidTr="6156FEFF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F916" w14:textId="77777777" w:rsidR="00934854" w:rsidRPr="00077D0D" w:rsidRDefault="00934854" w:rsidP="6156FEFF">
            <w:pPr>
              <w:pStyle w:val="Podpunkty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6156FEF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13B" w14:textId="77777777" w:rsidR="00934854" w:rsidRPr="00077D0D" w:rsidRDefault="00934854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umieć zastosować pozyskaną wiedzę w praktyce</w:t>
            </w:r>
          </w:p>
        </w:tc>
      </w:tr>
      <w:tr w:rsidR="00934854" w:rsidRPr="009C54AE" w14:paraId="12D40DC0" w14:textId="77777777" w:rsidTr="6156FEFF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55E9" w14:textId="77777777" w:rsidR="00934854" w:rsidRPr="00077D0D" w:rsidRDefault="00934854" w:rsidP="6156FEFF">
            <w:pPr>
              <w:pStyle w:val="Podpunkty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6156FEF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0C3" w14:textId="77777777" w:rsidR="00934854" w:rsidRPr="00077D0D" w:rsidRDefault="00934854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także znać metody badawcze stosowane w nauce administracji, aby móc posłużyć się nimi w celu opracowania prac pisemnych</w:t>
            </w:r>
          </w:p>
        </w:tc>
      </w:tr>
    </w:tbl>
    <w:p w14:paraId="4101652C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34854" w:rsidRPr="00B169DF" w:rsidRDefault="00934854" w:rsidP="009348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934854" w:rsidRPr="00B169DF" w:rsidRDefault="00934854" w:rsidP="0093485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34854" w:rsidRPr="00B169DF" w14:paraId="61F38664" w14:textId="77777777" w:rsidTr="002F4234">
        <w:tc>
          <w:tcPr>
            <w:tcW w:w="1681" w:type="dxa"/>
            <w:vAlign w:val="center"/>
          </w:tcPr>
          <w:p w14:paraId="41C145ED" w14:textId="77777777" w:rsidR="00934854" w:rsidRPr="00B169DF" w:rsidRDefault="00934854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DEC5602" w14:textId="77777777" w:rsidR="00934854" w:rsidRPr="00B169DF" w:rsidRDefault="00934854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934854" w:rsidRPr="00B169DF" w:rsidRDefault="00934854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4854" w:rsidRPr="00077D0D" w14:paraId="0299FCCD" w14:textId="77777777" w:rsidTr="002F4234">
        <w:tc>
          <w:tcPr>
            <w:tcW w:w="1681" w:type="dxa"/>
          </w:tcPr>
          <w:p w14:paraId="4FCA5964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7D0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0558500" w14:textId="77777777" w:rsidR="00934854" w:rsidRPr="00077D0D" w:rsidRDefault="00934854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</w:tcPr>
          <w:p w14:paraId="27F8033C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K_W01</w:t>
            </w:r>
          </w:p>
        </w:tc>
      </w:tr>
      <w:tr w:rsidR="00934854" w:rsidRPr="00077D0D" w14:paraId="1C66438B" w14:textId="77777777" w:rsidTr="002F4234">
        <w:tc>
          <w:tcPr>
            <w:tcW w:w="1681" w:type="dxa"/>
          </w:tcPr>
          <w:p w14:paraId="56A76B19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727CBCD" w14:textId="77777777" w:rsidR="00934854" w:rsidRPr="00077D0D" w:rsidRDefault="00934854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Ma podstawową wiedzę o relacjach między strukturami i instytucjami administracji publicznej</w:t>
            </w:r>
          </w:p>
        </w:tc>
        <w:tc>
          <w:tcPr>
            <w:tcW w:w="1865" w:type="dxa"/>
          </w:tcPr>
          <w:p w14:paraId="79569C6D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K_W02</w:t>
            </w:r>
          </w:p>
        </w:tc>
      </w:tr>
      <w:tr w:rsidR="00934854" w:rsidRPr="00077D0D" w14:paraId="02EE21A9" w14:textId="77777777" w:rsidTr="002F4234">
        <w:tc>
          <w:tcPr>
            <w:tcW w:w="1681" w:type="dxa"/>
          </w:tcPr>
          <w:p w14:paraId="41960800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C43658A" w14:textId="77777777" w:rsidR="00934854" w:rsidRPr="00077D0D" w:rsidRDefault="00934854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Posiada wiedzę o źródłach prawa, o normach i regułach (prawnych, moralnych, etycznych i organizacyjnych) wykorzystywanych w naukach administracyjnych</w:t>
            </w:r>
          </w:p>
        </w:tc>
        <w:tc>
          <w:tcPr>
            <w:tcW w:w="1865" w:type="dxa"/>
          </w:tcPr>
          <w:p w14:paraId="2C5B2A44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K_W05</w:t>
            </w:r>
          </w:p>
        </w:tc>
      </w:tr>
      <w:tr w:rsidR="00934854" w:rsidRPr="00077D0D" w14:paraId="0BBE46CA" w14:textId="77777777" w:rsidTr="002F4234">
        <w:tc>
          <w:tcPr>
            <w:tcW w:w="1681" w:type="dxa"/>
          </w:tcPr>
          <w:p w14:paraId="78C3198C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BDED63F" w14:textId="77777777" w:rsidR="00934854" w:rsidRPr="00077D0D" w:rsidRDefault="00934854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5" w:type="dxa"/>
          </w:tcPr>
          <w:p w14:paraId="39AE7B68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K_W10</w:t>
            </w:r>
          </w:p>
        </w:tc>
      </w:tr>
      <w:tr w:rsidR="00934854" w:rsidRPr="00077D0D" w14:paraId="41221042" w14:textId="77777777" w:rsidTr="002F4234">
        <w:tc>
          <w:tcPr>
            <w:tcW w:w="1681" w:type="dxa"/>
          </w:tcPr>
          <w:p w14:paraId="74357262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73B14E9" w14:textId="77777777" w:rsidR="00934854" w:rsidRPr="00077D0D" w:rsidRDefault="00934854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Posiada umiejętność wykorzystania zdobytej wiedzy teoretycznej z dziedziny nauk administracyjnych do analizowania konkretnych procesów i zjawisk społecznych w administracji</w:t>
            </w:r>
          </w:p>
        </w:tc>
        <w:tc>
          <w:tcPr>
            <w:tcW w:w="1865" w:type="dxa"/>
          </w:tcPr>
          <w:p w14:paraId="5E6EAEE4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K_U02</w:t>
            </w:r>
          </w:p>
        </w:tc>
      </w:tr>
      <w:tr w:rsidR="00934854" w:rsidRPr="00077D0D" w14:paraId="3BFA668A" w14:textId="77777777" w:rsidTr="002F4234">
        <w:tc>
          <w:tcPr>
            <w:tcW w:w="1681" w:type="dxa"/>
          </w:tcPr>
          <w:p w14:paraId="139A5216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72BB8ED" w14:textId="77777777" w:rsidR="00934854" w:rsidRPr="00077D0D" w:rsidRDefault="0093485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</w:t>
            </w: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wykorzystaniem ujęć teoretycznych, a także różnych źródeł.</w:t>
            </w:r>
          </w:p>
        </w:tc>
        <w:tc>
          <w:tcPr>
            <w:tcW w:w="1865" w:type="dxa"/>
          </w:tcPr>
          <w:p w14:paraId="661AB4C3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lastRenderedPageBreak/>
              <w:t>K_U07</w:t>
            </w:r>
          </w:p>
        </w:tc>
      </w:tr>
      <w:tr w:rsidR="00934854" w:rsidRPr="00077D0D" w14:paraId="42A1C841" w14:textId="77777777" w:rsidTr="002F4234">
        <w:tc>
          <w:tcPr>
            <w:tcW w:w="1681" w:type="dxa"/>
          </w:tcPr>
          <w:p w14:paraId="55CE86DB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040F4D07" w14:textId="77777777" w:rsidR="00934854" w:rsidRPr="00077D0D" w:rsidRDefault="0093485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Potrafi planować i organizować pracę indywidualną i zespołową oraz aktywnie współdziałać w grupie, przyjmując w niej określone role</w:t>
            </w:r>
          </w:p>
        </w:tc>
        <w:tc>
          <w:tcPr>
            <w:tcW w:w="1865" w:type="dxa"/>
          </w:tcPr>
          <w:p w14:paraId="648FFC28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K_U08</w:t>
            </w:r>
          </w:p>
        </w:tc>
      </w:tr>
      <w:tr w:rsidR="00934854" w:rsidRPr="00077D0D" w14:paraId="28724C72" w14:textId="77777777" w:rsidTr="002F4234">
        <w:tc>
          <w:tcPr>
            <w:tcW w:w="1681" w:type="dxa"/>
          </w:tcPr>
          <w:p w14:paraId="30AC254F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3A33F2B7" w14:textId="77777777" w:rsidR="00934854" w:rsidRPr="00077D0D" w:rsidRDefault="0093485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Ma świadomość poziomu swojej wiedzy i rozumie potrzebę dalszego kształcenia się i rozwoju zawodowego; jest przygotowany do podjęcia studiów drugiego stopnia oraz podnoszenia kompetencji zawodowych, osobistych i społecznych.</w:t>
            </w:r>
          </w:p>
        </w:tc>
        <w:tc>
          <w:tcPr>
            <w:tcW w:w="1865" w:type="dxa"/>
          </w:tcPr>
          <w:p w14:paraId="57FAD144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K_U09</w:t>
            </w:r>
          </w:p>
        </w:tc>
      </w:tr>
      <w:tr w:rsidR="00934854" w:rsidRPr="00077D0D" w14:paraId="7042FDE4" w14:textId="77777777" w:rsidTr="002F4234">
        <w:tc>
          <w:tcPr>
            <w:tcW w:w="1681" w:type="dxa"/>
          </w:tcPr>
          <w:p w14:paraId="563D41BF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1E2028D7" w14:textId="77777777" w:rsidR="00934854" w:rsidRPr="00077D0D" w:rsidRDefault="0093485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Posiada umiejętność posługiwania się wiedzą i opiniami ekspertów z zakresu nauk o administracji oraz prawidłowego i samodzielnego identyfikowania i rozwiązywania problemów związanych z wykonywaniem zawodu urzędnika administracji</w:t>
            </w:r>
          </w:p>
        </w:tc>
        <w:tc>
          <w:tcPr>
            <w:tcW w:w="1865" w:type="dxa"/>
          </w:tcPr>
          <w:p w14:paraId="0A428CB4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K_K02</w:t>
            </w:r>
          </w:p>
        </w:tc>
      </w:tr>
      <w:tr w:rsidR="00934854" w:rsidRPr="00077D0D" w14:paraId="4C207538" w14:textId="77777777" w:rsidTr="002F4234">
        <w:tc>
          <w:tcPr>
            <w:tcW w:w="1681" w:type="dxa"/>
          </w:tcPr>
          <w:p w14:paraId="7F7E1266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3A69F9F7" w14:textId="77777777" w:rsidR="00934854" w:rsidRPr="00077D0D" w:rsidRDefault="0093485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Posiada umiejętność przedsiębiorczego i kreatywnego myślenia oraz działania z wykorzystaniem wiedzy zdobytej w trakcie studiów</w:t>
            </w:r>
          </w:p>
        </w:tc>
        <w:tc>
          <w:tcPr>
            <w:tcW w:w="1865" w:type="dxa"/>
          </w:tcPr>
          <w:p w14:paraId="69B49A12" w14:textId="77777777" w:rsidR="00934854" w:rsidRPr="00077D0D" w:rsidRDefault="00934854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K_K05</w:t>
            </w:r>
          </w:p>
        </w:tc>
      </w:tr>
    </w:tbl>
    <w:p w14:paraId="1299C43A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34854" w:rsidRPr="00B169DF" w:rsidRDefault="00934854" w:rsidP="009348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34854" w:rsidRPr="00B169DF" w:rsidRDefault="00934854" w:rsidP="0093485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A45C6" w:rsidRPr="00BC124A" w14:paraId="7D03D765" w14:textId="77777777" w:rsidTr="000A3C9E">
        <w:tc>
          <w:tcPr>
            <w:tcW w:w="9520" w:type="dxa"/>
          </w:tcPr>
          <w:p w14:paraId="42ACDF6B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id="0" w:name="_Hlk178593563"/>
            <w:r w:rsidRPr="00BC124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A45C6" w:rsidRPr="00BC124A" w14:paraId="08BC45BC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17E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id="1" w:name="_Hlk176856826"/>
            <w:r w:rsidRPr="00BC124A">
              <w:rPr>
                <w:rFonts w:ascii="Corbel" w:hAnsi="Corbel"/>
                <w:sz w:val="24"/>
                <w:szCs w:val="24"/>
              </w:rPr>
              <w:t>Pojęcie administracji publicznej i jej miejsce w systemie władzy państwowej. Sposoby definiowania</w:t>
            </w:r>
            <w:r>
              <w:rPr>
                <w:rFonts w:ascii="Corbel" w:hAnsi="Corbel"/>
                <w:sz w:val="24"/>
                <w:szCs w:val="24"/>
              </w:rPr>
              <w:t xml:space="preserve"> administracji</w:t>
            </w:r>
            <w:r w:rsidRPr="00BC124A">
              <w:rPr>
                <w:rFonts w:ascii="Corbel" w:hAnsi="Corbel"/>
                <w:sz w:val="24"/>
                <w:szCs w:val="24"/>
              </w:rPr>
              <w:t>, funkcje administracji. Modele administracji publicznej .</w:t>
            </w:r>
          </w:p>
        </w:tc>
      </w:tr>
      <w:tr w:rsidR="005A45C6" w:rsidRPr="00BC124A" w14:paraId="4D5DAB92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F14C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</w:t>
            </w:r>
          </w:p>
          <w:p w14:paraId="5FF4CCB2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Kształtowanie się nurtów badawczych nad administracją publiczną.</w:t>
            </w:r>
          </w:p>
        </w:tc>
      </w:tr>
      <w:tr w:rsidR="005A45C6" w:rsidRPr="00BC124A" w14:paraId="17D96DEF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D0E4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Czynniki kształtujące modele administracji publicznej – znaczenie prawa oraz uwarunkowania pozaprawne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A45C6" w:rsidRPr="00BC124A" w14:paraId="40CDACAA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18A8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 xml:space="preserve">Struktury administracji publicznej: organy, urzędy, stosunki między organami. </w:t>
            </w:r>
            <w:r>
              <w:rPr>
                <w:rFonts w:ascii="Corbel" w:hAnsi="Corbel"/>
                <w:sz w:val="24"/>
                <w:szCs w:val="24"/>
              </w:rPr>
              <w:t>Zdecentralizowane podmioty administrujące.</w:t>
            </w:r>
          </w:p>
        </w:tc>
      </w:tr>
      <w:tr w:rsidR="005A45C6" w:rsidRPr="00BC124A" w14:paraId="33D48989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C21C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Zagadnienia tworzenia i reorganizacji struktur organizacyjnych– aspekt teoretyczny (rodzaje struktur, ogniwa i więzi organizacyjne, stanowisko pracy)</w:t>
            </w:r>
          </w:p>
        </w:tc>
      </w:tr>
      <w:tr w:rsidR="005A45C6" w:rsidRPr="00BC124A" w14:paraId="38CC6D17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CAE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Czynnik ludzki w administracji. Zagadnienia kierowania w administracji publicznej (pojęcie kierowania, style kierowania, środki oddziaływań kierowniczych, funkcje kierownicze)</w:t>
            </w:r>
          </w:p>
        </w:tc>
      </w:tr>
      <w:tr w:rsidR="005A45C6" w:rsidRPr="00BC124A" w14:paraId="3428767E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EB31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Realizacja funkcji kierowniczych w administracji. Procesy planowania</w:t>
            </w:r>
            <w:r w:rsidRPr="00BC124A">
              <w:rPr>
                <w:rFonts w:ascii="Corbel" w:hAnsi="Corbel"/>
                <w:sz w:val="24"/>
                <w:szCs w:val="24"/>
                <w:u w:val="single"/>
              </w:rPr>
              <w:t xml:space="preserve"> </w:t>
            </w:r>
            <w:r w:rsidRPr="00BC124A">
              <w:rPr>
                <w:rFonts w:ascii="Corbel" w:hAnsi="Corbel"/>
                <w:sz w:val="24"/>
                <w:szCs w:val="24"/>
              </w:rPr>
              <w:t>znaczenie aktów planistycznych w działalności administracji publicznej</w:t>
            </w:r>
          </w:p>
        </w:tc>
      </w:tr>
      <w:tr w:rsidR="005A45C6" w:rsidRPr="00BC124A" w14:paraId="04D4D5CD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263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 xml:space="preserve">Procesy decyzyjne i doradztwo w administracji publicznej </w:t>
            </w:r>
          </w:p>
        </w:tc>
      </w:tr>
      <w:tr w:rsidR="005A45C6" w:rsidRPr="00BC124A" w14:paraId="44DEC4CF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D809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Kontrola jako funkcja kierowania w strukturach administracji publicznej</w:t>
            </w:r>
          </w:p>
        </w:tc>
      </w:tr>
      <w:tr w:rsidR="005A45C6" w:rsidRPr="00BC124A" w14:paraId="433E3219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6A3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Wyzwania dla administracji, problematyka rozwoju e-administracji.</w:t>
            </w:r>
          </w:p>
        </w:tc>
      </w:tr>
      <w:tr w:rsidR="005A45C6" w:rsidRPr="00BC124A" w14:paraId="6A8F7487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C7A" w14:textId="77777777" w:rsidR="005A45C6" w:rsidRPr="00BC124A" w:rsidRDefault="005A45C6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Patologie organizacyjne w administracji publicznej</w:t>
            </w:r>
          </w:p>
        </w:tc>
      </w:tr>
      <w:bookmarkEnd w:id="0"/>
      <w:bookmarkEnd w:id="1"/>
    </w:tbl>
    <w:p w14:paraId="4DDBEF00" w14:textId="77777777" w:rsidR="00934854" w:rsidRPr="00B169DF" w:rsidRDefault="00934854" w:rsidP="0093485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CF2D8B6" w14:textId="77777777" w:rsidR="00934854" w:rsidRPr="00B169DF" w:rsidRDefault="00934854" w:rsidP="00934854">
      <w:pPr>
        <w:spacing w:after="0" w:line="240" w:lineRule="auto"/>
        <w:rPr>
          <w:rFonts w:ascii="Corbel" w:hAnsi="Corbel"/>
          <w:sz w:val="24"/>
          <w:szCs w:val="24"/>
        </w:rPr>
      </w:pPr>
    </w:p>
    <w:p w14:paraId="209D72F4" w14:textId="77777777" w:rsidR="00934854" w:rsidRPr="00B169DF" w:rsidRDefault="00934854" w:rsidP="0093485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0FB78278" w14:textId="77777777" w:rsidR="00934854" w:rsidRPr="00B169DF" w:rsidRDefault="00934854" w:rsidP="0093485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34854" w:rsidRPr="00B169DF" w14:paraId="55225495" w14:textId="77777777" w:rsidTr="6156FEFF">
        <w:tc>
          <w:tcPr>
            <w:tcW w:w="9520" w:type="dxa"/>
          </w:tcPr>
          <w:p w14:paraId="5D69D229" w14:textId="77777777" w:rsidR="00934854" w:rsidRPr="00B169DF" w:rsidRDefault="00934854" w:rsidP="002F423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4854" w:rsidRPr="009C54AE" w14:paraId="1FC39945" w14:textId="77777777" w:rsidTr="6156FE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5D2548BA" w:rsidR="00934854" w:rsidRPr="009C54AE" w:rsidRDefault="7EB3ABCB" w:rsidP="002F423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6156FEFF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D98A12B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34854" w:rsidRPr="00B169DF" w:rsidRDefault="00934854" w:rsidP="0093485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946DB82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3D48CA" w14:textId="77777777" w:rsidR="00CD7CF8" w:rsidRDefault="00CD7CF8" w:rsidP="00CD7CF8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 – wykład z wykorzystaniem prezentacji </w:t>
      </w:r>
      <w:proofErr w:type="spellStart"/>
      <w:r>
        <w:rPr>
          <w:rFonts w:ascii="Corbel" w:hAnsi="Corbel"/>
          <w:b w:val="0"/>
          <w:i/>
          <w:smallCaps w:val="0"/>
          <w:sz w:val="20"/>
          <w:szCs w:val="20"/>
        </w:rPr>
        <w:t>multimadialnej</w:t>
      </w:r>
      <w:proofErr w:type="spellEnd"/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problemowy </w:t>
      </w:r>
    </w:p>
    <w:p w14:paraId="5997CC1D" w14:textId="77777777" w:rsidR="00934854" w:rsidRDefault="00934854" w:rsidP="009348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0FFD37" w14:textId="77777777" w:rsidR="00CD7CF8" w:rsidRPr="00B169DF" w:rsidRDefault="00CD7CF8" w:rsidP="009348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34854" w:rsidRPr="00B169DF" w:rsidRDefault="00934854" w:rsidP="009348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6B699379" w14:textId="77777777" w:rsidR="00934854" w:rsidRPr="00B169DF" w:rsidRDefault="00934854" w:rsidP="009348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934854" w:rsidRPr="00B169DF" w:rsidRDefault="00934854" w:rsidP="009348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3FE9F23F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34854" w:rsidRPr="00B169DF" w14:paraId="3CD72C34" w14:textId="77777777" w:rsidTr="002F4234">
        <w:tc>
          <w:tcPr>
            <w:tcW w:w="1962" w:type="dxa"/>
            <w:vAlign w:val="center"/>
          </w:tcPr>
          <w:p w14:paraId="59C1A4F7" w14:textId="77777777" w:rsidR="00934854" w:rsidRPr="00B169DF" w:rsidRDefault="00934854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934854" w:rsidRPr="00B169DF" w:rsidRDefault="00934854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34854" w:rsidRPr="00B169DF" w:rsidRDefault="00934854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34854" w:rsidRPr="00B169DF" w:rsidRDefault="00934854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34854" w:rsidRPr="00B169DF" w:rsidRDefault="00934854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16014" w:rsidRPr="009C54AE" w14:paraId="02E9FF8E" w14:textId="77777777" w:rsidTr="002F4234">
        <w:tc>
          <w:tcPr>
            <w:tcW w:w="1962" w:type="dxa"/>
          </w:tcPr>
          <w:p w14:paraId="17368564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E4AAE6E" w14:textId="77777777" w:rsidR="00016014" w:rsidRPr="00B43FF3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7E24FD15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016014" w:rsidRPr="009C54AE" w14:paraId="1187E3F8" w14:textId="77777777" w:rsidTr="002F4234">
        <w:tc>
          <w:tcPr>
            <w:tcW w:w="1962" w:type="dxa"/>
          </w:tcPr>
          <w:p w14:paraId="727CF0E4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776EC44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506F81E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016014" w:rsidRPr="009C54AE" w14:paraId="3F9D9D25" w14:textId="77777777" w:rsidTr="002F4234">
        <w:tc>
          <w:tcPr>
            <w:tcW w:w="1962" w:type="dxa"/>
          </w:tcPr>
          <w:p w14:paraId="002D746F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319FBDC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0276226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016014" w:rsidRPr="009C54AE" w14:paraId="6E5CC90C" w14:textId="77777777" w:rsidTr="002F4234">
        <w:tc>
          <w:tcPr>
            <w:tcW w:w="1962" w:type="dxa"/>
          </w:tcPr>
          <w:p w14:paraId="5990E71B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EF4673E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9D94F92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016014" w:rsidRPr="009C54AE" w14:paraId="5CDBB1CF" w14:textId="77777777" w:rsidTr="002F4234">
        <w:tc>
          <w:tcPr>
            <w:tcW w:w="1962" w:type="dxa"/>
          </w:tcPr>
          <w:p w14:paraId="4A2F1096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E4C5934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79C19377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016014" w:rsidRPr="009C54AE" w14:paraId="5A54368D" w14:textId="77777777" w:rsidTr="002F4234">
        <w:tc>
          <w:tcPr>
            <w:tcW w:w="1962" w:type="dxa"/>
          </w:tcPr>
          <w:p w14:paraId="1E73F495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C3E957B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7AFC60DC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016014" w:rsidRPr="009C54AE" w14:paraId="167A80B3" w14:textId="77777777" w:rsidTr="002F4234">
        <w:tc>
          <w:tcPr>
            <w:tcW w:w="1962" w:type="dxa"/>
          </w:tcPr>
          <w:p w14:paraId="1E02E8DD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7E1ACAA6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374EC32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016014" w:rsidRPr="009C54AE" w14:paraId="4577FE0B" w14:textId="77777777" w:rsidTr="002F4234">
        <w:tc>
          <w:tcPr>
            <w:tcW w:w="1962" w:type="dxa"/>
          </w:tcPr>
          <w:p w14:paraId="436220D0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46F842D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0DC05D2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016014" w:rsidRPr="009C54AE" w14:paraId="64A7FB46" w14:textId="77777777" w:rsidTr="002F4234">
        <w:tc>
          <w:tcPr>
            <w:tcW w:w="1962" w:type="dxa"/>
          </w:tcPr>
          <w:p w14:paraId="726AE48B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23AED49A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F594C40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016014" w:rsidRPr="009C54AE" w14:paraId="05F42D8C" w14:textId="77777777" w:rsidTr="002F4234">
        <w:tc>
          <w:tcPr>
            <w:tcW w:w="1962" w:type="dxa"/>
          </w:tcPr>
          <w:p w14:paraId="3FEDA75D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4510FEB3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FB43ABE" w14:textId="77777777" w:rsidR="00016014" w:rsidRPr="009C54AE" w:rsidRDefault="00016014" w:rsidP="00016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1F72F646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34854" w:rsidRPr="00B169DF" w:rsidRDefault="00934854" w:rsidP="009348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CE6F91" w14:textId="77777777" w:rsidR="00934854" w:rsidRPr="00B169DF" w:rsidRDefault="00934854" w:rsidP="009348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34854" w:rsidRPr="00B169DF" w14:paraId="798130D5" w14:textId="77777777" w:rsidTr="002F4234">
        <w:tc>
          <w:tcPr>
            <w:tcW w:w="9670" w:type="dxa"/>
          </w:tcPr>
          <w:p w14:paraId="3FAC7596" w14:textId="77777777" w:rsidR="00BF2035" w:rsidRPr="009C54AE" w:rsidRDefault="00BF2035" w:rsidP="00BF20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zajęciach oraz uzyskanie pozytywnej oceny z końcowego egzaminu pisemnego.</w:t>
            </w:r>
          </w:p>
          <w:p w14:paraId="2B1D6615" w14:textId="77777777" w:rsidR="00BF2035" w:rsidRPr="009C54AE" w:rsidRDefault="00BF2035" w:rsidP="00BF20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Przyjęte kryteria oceniania dla wykładu przedstawiają się w następujący sposób: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14:paraId="721FA8DF" w14:textId="77777777" w:rsidR="00934854" w:rsidRPr="00B169DF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</w:t>
            </w:r>
          </w:p>
        </w:tc>
      </w:tr>
    </w:tbl>
    <w:p w14:paraId="61CDCEAD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34854" w:rsidRPr="00B169DF" w:rsidRDefault="00934854" w:rsidP="0093485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B9E253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934854" w:rsidRPr="00B169DF" w14:paraId="63D9DE79" w14:textId="77777777" w:rsidTr="002F4234">
        <w:tc>
          <w:tcPr>
            <w:tcW w:w="4902" w:type="dxa"/>
            <w:vAlign w:val="center"/>
          </w:tcPr>
          <w:p w14:paraId="4C452BB7" w14:textId="77777777" w:rsidR="00934854" w:rsidRPr="00B169DF" w:rsidRDefault="00934854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BAACCBA" w14:textId="77777777" w:rsidR="00934854" w:rsidRPr="00B169DF" w:rsidRDefault="00934854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34854" w:rsidRPr="00B169DF" w14:paraId="4C921250" w14:textId="77777777" w:rsidTr="002F4234">
        <w:tc>
          <w:tcPr>
            <w:tcW w:w="4902" w:type="dxa"/>
          </w:tcPr>
          <w:p w14:paraId="57842AD3" w14:textId="77777777" w:rsidR="00934854" w:rsidRPr="00B169DF" w:rsidRDefault="00934854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0DA3216" w14:textId="77777777" w:rsidR="00934854" w:rsidRPr="00B169DF" w:rsidRDefault="00BF2035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34854" w:rsidRPr="00B169DF" w14:paraId="370080A6" w14:textId="77777777" w:rsidTr="002F4234">
        <w:tc>
          <w:tcPr>
            <w:tcW w:w="4902" w:type="dxa"/>
          </w:tcPr>
          <w:p w14:paraId="2750A6CD" w14:textId="77777777" w:rsidR="00934854" w:rsidRPr="00B169DF" w:rsidRDefault="00934854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934854" w:rsidRPr="00B169DF" w:rsidRDefault="00934854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4240AAE" w14:textId="77777777" w:rsidR="00934854" w:rsidRPr="00B169DF" w:rsidRDefault="00BF2035" w:rsidP="00BF20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5</w:t>
            </w:r>
          </w:p>
        </w:tc>
      </w:tr>
      <w:tr w:rsidR="00934854" w:rsidRPr="00B169DF" w14:paraId="7AAB3A39" w14:textId="77777777" w:rsidTr="002F4234">
        <w:tc>
          <w:tcPr>
            <w:tcW w:w="4902" w:type="dxa"/>
          </w:tcPr>
          <w:p w14:paraId="7660431A" w14:textId="77777777" w:rsidR="00934854" w:rsidRPr="00B169DF" w:rsidRDefault="00934854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34854" w:rsidRPr="00B169DF" w:rsidRDefault="00934854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AA05B6E" w14:textId="77777777" w:rsidR="00934854" w:rsidRPr="00B169DF" w:rsidRDefault="00BF2035" w:rsidP="00BF20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9</w:t>
            </w:r>
            <w:r w:rsidR="00934854" w:rsidRPr="008715E3">
              <w:t>0</w:t>
            </w:r>
          </w:p>
        </w:tc>
      </w:tr>
      <w:tr w:rsidR="00934854" w:rsidRPr="00B169DF" w14:paraId="6308A452" w14:textId="77777777" w:rsidTr="002F4234">
        <w:tc>
          <w:tcPr>
            <w:tcW w:w="4902" w:type="dxa"/>
          </w:tcPr>
          <w:p w14:paraId="3D4B2727" w14:textId="77777777" w:rsidR="00934854" w:rsidRPr="00B169DF" w:rsidRDefault="00934854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F5FA94C" w14:textId="77777777" w:rsidR="00934854" w:rsidRPr="00B169DF" w:rsidRDefault="00BF2035" w:rsidP="00BF20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12</w:t>
            </w:r>
            <w:r w:rsidR="00934854" w:rsidRPr="008715E3">
              <w:t>5</w:t>
            </w:r>
          </w:p>
        </w:tc>
      </w:tr>
      <w:tr w:rsidR="00934854" w:rsidRPr="00B169DF" w14:paraId="35CA6A37" w14:textId="77777777" w:rsidTr="002F4234">
        <w:tc>
          <w:tcPr>
            <w:tcW w:w="4902" w:type="dxa"/>
          </w:tcPr>
          <w:p w14:paraId="5FD1C35E" w14:textId="77777777" w:rsidR="00934854" w:rsidRPr="00B169DF" w:rsidRDefault="00934854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6DB90EB" w14:textId="77777777" w:rsidR="00934854" w:rsidRPr="00B169DF" w:rsidRDefault="00BF2035" w:rsidP="00BF20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5</w:t>
            </w:r>
          </w:p>
        </w:tc>
      </w:tr>
    </w:tbl>
    <w:p w14:paraId="6BBE219B" w14:textId="77777777" w:rsidR="00934854" w:rsidRPr="00B169DF" w:rsidRDefault="00934854" w:rsidP="0093485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3DE523C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52E56223" w14:textId="77777777" w:rsidR="00934854" w:rsidRPr="00B169DF" w:rsidRDefault="00934854" w:rsidP="009348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34854" w:rsidRPr="00B169DF" w14:paraId="0E8E8FC4" w14:textId="77777777" w:rsidTr="6156FEFF">
        <w:trPr>
          <w:trHeight w:val="397"/>
        </w:trPr>
        <w:tc>
          <w:tcPr>
            <w:tcW w:w="3544" w:type="dxa"/>
          </w:tcPr>
          <w:p w14:paraId="146D6691" w14:textId="77777777" w:rsidR="00934854" w:rsidRPr="00B169DF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934854" w:rsidRPr="00B169DF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34854" w:rsidRPr="00B169DF" w14:paraId="1150877E" w14:textId="77777777" w:rsidTr="6156FEFF">
        <w:trPr>
          <w:trHeight w:val="397"/>
        </w:trPr>
        <w:tc>
          <w:tcPr>
            <w:tcW w:w="3544" w:type="dxa"/>
          </w:tcPr>
          <w:p w14:paraId="05EFD703" w14:textId="77777777" w:rsidR="00934854" w:rsidRPr="00B169DF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7B4602" w14:textId="68BB2851" w:rsidR="00934854" w:rsidRPr="00B169DF" w:rsidRDefault="00934854" w:rsidP="6156FE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56FEFF">
              <w:rPr>
                <w:rFonts w:ascii="Corbel" w:hAnsi="Corbel"/>
                <w:b w:val="0"/>
                <w:smallCaps w:val="0"/>
              </w:rPr>
              <w:t xml:space="preserve">Nie </w:t>
            </w:r>
            <w:r w:rsidR="0FDDD6CE" w:rsidRPr="6156FEFF">
              <w:rPr>
                <w:rFonts w:ascii="Corbel" w:hAnsi="Corbel"/>
                <w:b w:val="0"/>
                <w:smallCaps w:val="0"/>
              </w:rPr>
              <w:t>do</w:t>
            </w:r>
            <w:r w:rsidRPr="6156FEFF">
              <w:rPr>
                <w:rFonts w:ascii="Corbel" w:hAnsi="Corbel"/>
                <w:b w:val="0"/>
                <w:smallCaps w:val="0"/>
              </w:rPr>
              <w:t>tyczy</w:t>
            </w:r>
          </w:p>
        </w:tc>
      </w:tr>
    </w:tbl>
    <w:p w14:paraId="07547A01" w14:textId="77777777" w:rsidR="00934854" w:rsidRPr="00B169DF" w:rsidRDefault="00934854" w:rsidP="009348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5043CB0F" w14:textId="77777777" w:rsidR="00934854" w:rsidRPr="00B169DF" w:rsidRDefault="00934854" w:rsidP="009348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34854" w:rsidRPr="003D194A" w14:paraId="440DEDFF" w14:textId="77777777" w:rsidTr="002F423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934854" w:rsidRPr="007D520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A59175" w14:textId="77777777" w:rsidR="00934854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Zimmermann. Aksjomaty administracji publicznej, Warszawa 2022,</w:t>
            </w:r>
          </w:p>
          <w:p w14:paraId="5DD98AF2" w14:textId="77777777" w:rsidR="00934854" w:rsidRPr="003D194A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, Nauka administracji, Warszawa 2010,</w:t>
            </w:r>
          </w:p>
          <w:p w14:paraId="5136EEB4" w14:textId="58540DFA" w:rsidR="00934854" w:rsidRPr="003D194A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Błaś</w:t>
            </w:r>
            <w:proofErr w:type="spellEnd"/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, J. Boć, J. Jeżewski, </w:t>
            </w:r>
            <w:r w:rsidR="00A01AAD">
              <w:rPr>
                <w:rFonts w:ascii="Corbel" w:hAnsi="Corbel"/>
                <w:b w:val="0"/>
                <w:smallCaps w:val="0"/>
                <w:szCs w:val="24"/>
              </w:rPr>
              <w:t xml:space="preserve">Nauka administracji, </w:t>
            </w:r>
            <w:r w:rsidRPr="003D194A">
              <w:rPr>
                <w:rFonts w:ascii="Corbel" w:hAnsi="Corbel"/>
                <w:b w:val="0"/>
                <w:smallCaps w:val="0"/>
                <w:szCs w:val="24"/>
              </w:rPr>
              <w:t>Wrocław 2013,</w:t>
            </w:r>
          </w:p>
          <w:p w14:paraId="69D1DF21" w14:textId="77777777" w:rsidR="00934854" w:rsidRPr="007D520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J. Łukasiewicz, Zarys nauki administracji, 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833F270" w14:textId="77777777" w:rsidR="00934854" w:rsidRPr="007D520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F43A7BA" w14:textId="77777777" w:rsidR="00934854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7D5201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Pr="007D5201">
              <w:rPr>
                <w:rFonts w:ascii="Corbel" w:hAnsi="Corbel"/>
                <w:b w:val="0"/>
                <w:smallCaps w:val="0"/>
                <w:szCs w:val="24"/>
              </w:rPr>
              <w:t xml:space="preserve"> (red.), Administracja i zarządzanie publiczne. Nauka o współczesnej administracji, Warszawa 2014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7459315" w14:textId="07014858" w:rsidR="00934854" w:rsidRPr="007D5201" w:rsidRDefault="009B45EB" w:rsidP="009B45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0A21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900A21">
              <w:rPr>
                <w:rFonts w:ascii="Corbel" w:hAnsi="Corbel"/>
                <w:b w:val="0"/>
                <w:smallCaps w:val="0"/>
                <w:szCs w:val="24"/>
              </w:rPr>
              <w:t>Smarż</w:t>
            </w:r>
            <w:proofErr w:type="spellEnd"/>
            <w:r w:rsidRPr="00900A21"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proofErr w:type="spellStart"/>
            <w:r w:rsidRPr="00900A21">
              <w:rPr>
                <w:rFonts w:ascii="Corbel" w:hAnsi="Corbel"/>
                <w:b w:val="0"/>
                <w:smallCaps w:val="0"/>
                <w:szCs w:val="24"/>
              </w:rPr>
              <w:t>Fundowicz</w:t>
            </w:r>
            <w:proofErr w:type="spellEnd"/>
            <w:r w:rsidRPr="00900A21">
              <w:rPr>
                <w:rFonts w:ascii="Corbel" w:hAnsi="Corbel"/>
                <w:b w:val="0"/>
                <w:smallCaps w:val="0"/>
                <w:szCs w:val="24"/>
              </w:rPr>
              <w:t xml:space="preserve">, P. </w:t>
            </w:r>
            <w:proofErr w:type="spellStart"/>
            <w:r w:rsidRPr="00900A21">
              <w:rPr>
                <w:rFonts w:ascii="Corbel" w:hAnsi="Corbel"/>
                <w:b w:val="0"/>
                <w:smallCaps w:val="0"/>
                <w:szCs w:val="24"/>
              </w:rPr>
              <w:t>Śwital</w:t>
            </w:r>
            <w:proofErr w:type="spellEnd"/>
            <w:r w:rsidRPr="00900A21">
              <w:rPr>
                <w:rFonts w:ascii="Corbel" w:hAnsi="Corbel"/>
                <w:b w:val="0"/>
                <w:smallCaps w:val="0"/>
                <w:szCs w:val="24"/>
              </w:rPr>
              <w:t>, Założenia nauki administracji,</w:t>
            </w:r>
            <w:r w:rsidRPr="00900A21">
              <w:t xml:space="preserve"> </w:t>
            </w:r>
            <w:r w:rsidRPr="00900A21">
              <w:rPr>
                <w:rFonts w:ascii="Corbel" w:hAnsi="Corbel"/>
                <w:b w:val="0"/>
                <w:smallCaps w:val="0"/>
                <w:szCs w:val="24"/>
              </w:rPr>
              <w:t>Wolters Kluwer Polska, Warszawa, 2024</w:t>
            </w:r>
          </w:p>
        </w:tc>
      </w:tr>
      <w:tr w:rsidR="00934854" w:rsidRPr="003D194A" w14:paraId="7E68978C" w14:textId="77777777" w:rsidTr="002F423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934854" w:rsidRDefault="00934854" w:rsidP="002F423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920661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0899C728" w14:textId="6E895721" w:rsidR="00172243" w:rsidRPr="00920661" w:rsidRDefault="00172243" w:rsidP="002F423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172243">
              <w:rPr>
                <w:rFonts w:ascii="Corbel" w:hAnsi="Corbel"/>
                <w:sz w:val="24"/>
                <w:szCs w:val="24"/>
              </w:rPr>
              <w:t xml:space="preserve">Z. Cieślak, J. Bukowska, W. </w:t>
            </w:r>
            <w:proofErr w:type="spellStart"/>
            <w:r w:rsidRPr="00172243">
              <w:rPr>
                <w:rFonts w:ascii="Corbel" w:hAnsi="Corbel"/>
                <w:sz w:val="24"/>
                <w:szCs w:val="24"/>
              </w:rPr>
              <w:t>Federczyk</w:t>
            </w:r>
            <w:proofErr w:type="spellEnd"/>
            <w:r w:rsidRPr="00172243">
              <w:rPr>
                <w:rFonts w:ascii="Corbel" w:hAnsi="Corbel"/>
                <w:sz w:val="24"/>
                <w:szCs w:val="24"/>
              </w:rPr>
              <w:t>, M. Klimaszewski, B. Majchrzak ; red. nauk. Zbigniew Cieślak, Nauka administracji - 2. wyd., Warszawa : Wolters Kluwer, 2017.</w:t>
            </w:r>
          </w:p>
          <w:p w14:paraId="7713AD1C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E. Knosala, Decyzje i doradztwo w administracji publicznej, Bytom 2003,</w:t>
            </w:r>
          </w:p>
          <w:p w14:paraId="515D34F2" w14:textId="77777777" w:rsidR="00934854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K. Dąbrowski, Nauka administracji. Skrypt akademicki, Ryki 2012,</w:t>
            </w:r>
          </w:p>
          <w:p w14:paraId="3D1C207D" w14:textId="3C33F91A" w:rsidR="00172243" w:rsidRPr="00920661" w:rsidRDefault="00172243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J.Dobkowski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72243">
              <w:rPr>
                <w:rFonts w:ascii="Corbel" w:hAnsi="Corbel"/>
                <w:b w:val="0"/>
                <w:smallCaps w:val="0"/>
                <w:szCs w:val="24"/>
              </w:rPr>
              <w:t>W obronie nauki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Pr="00172243">
              <w:rPr>
                <w:rFonts w:ascii="Corbel" w:hAnsi="Corbel"/>
                <w:b w:val="0"/>
                <w:smallCaps w:val="0"/>
                <w:szCs w:val="24"/>
              </w:rPr>
              <w:t>rawo i Więź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72243">
              <w:rPr>
                <w:rFonts w:ascii="Corbel" w:hAnsi="Corbel"/>
                <w:b w:val="0"/>
                <w:smallCaps w:val="0"/>
                <w:szCs w:val="24"/>
              </w:rPr>
              <w:t xml:space="preserve"> 1 (39) 2022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s.53-79.</w:t>
            </w:r>
            <w:r w:rsidRPr="00172243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14:paraId="10485206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J. Łukasiewicz (red.), Procesy kierowania w administracji publicznej, Rzeszów 2014,</w:t>
            </w:r>
          </w:p>
          <w:p w14:paraId="21669A79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Związki nauki administracji z innymi dyscyplinami, </w:t>
            </w:r>
            <w:hyperlink r:id="rId7" w:history="1">
              <w:r w:rsidRPr="0092066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https://repozytorium.uni.wroc.pl/Content/79122/PDF/40_Wrzosek-S.pdf</w:t>
              </w:r>
            </w:hyperlink>
          </w:p>
          <w:p w14:paraId="636BFE0F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, Nauka administracji jako subdyscyplina łącząca nauki prawne i nauki o zarządzaniu, Studia Prawnicze KUL, 3/2021,</w:t>
            </w:r>
          </w:p>
          <w:p w14:paraId="3E3E7C15" w14:textId="62229549" w:rsidR="00934854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Gados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J.Łukasiewicz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Ernesta Knosali pochwała biurokracji, [w:] Administracja</w:t>
            </w:r>
            <w:r w:rsidR="0017224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publiczna-aktualne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wyzwania, red.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L.Zacharko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Katowice 2015, s. 244-252, </w:t>
            </w:r>
          </w:p>
          <w:p w14:paraId="67C036F5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Deliberatywne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 metody podejmowania decyzji publicznych, [w:] Struktury administracji publicznej; metody, ogniwa, więzi, red. A.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Mezglewski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, Rzeszów 2016, s.7-22</w:t>
            </w:r>
          </w:p>
          <w:p w14:paraId="24E3FE28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Standardy współpracy z organizacjami pozarządowymi jako wyznacznik dobrych relacji administracji z otoczeniem społecznym, [w:] Standardy współczesnej administracji i prawa administracyjnego, red. Z.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Duniewska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Stahl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Rabiega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-Przyłęcka, Warszawa-Łódź 2019, ss. 147-164,</w:t>
            </w:r>
          </w:p>
          <w:p w14:paraId="6D11B5F9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</w:pPr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 xml:space="preserve">S. Bentkowski i </w:t>
            </w:r>
            <w:proofErr w:type="spellStart"/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>I</w:t>
            </w:r>
            <w:proofErr w:type="spellEnd"/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 xml:space="preserve">. Bentkowska-Furman, „Prakseologiczne uwarunkowania jakości administracji publicznej”, </w:t>
            </w:r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sz="0" w:space="0" w:color="auto" w:frame="1"/>
                <w:shd w:val="clear" w:color="auto" w:fill="FFFFFF"/>
              </w:rPr>
              <w:t xml:space="preserve">Acta </w:t>
            </w:r>
            <w:proofErr w:type="spellStart"/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sz="0" w:space="0" w:color="auto" w:frame="1"/>
                <w:shd w:val="clear" w:color="auto" w:fill="FFFFFF"/>
              </w:rPr>
              <w:t>Iuridica</w:t>
            </w:r>
            <w:proofErr w:type="spellEnd"/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sz="0" w:space="0" w:color="auto" w:frame="1"/>
                <w:shd w:val="clear" w:color="auto" w:fill="FFFFFF"/>
              </w:rPr>
              <w:t>Resoviensia</w:t>
            </w:r>
            <w:proofErr w:type="spellEnd"/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>, t. 110, Art. nr 28, 2020</w:t>
            </w:r>
          </w:p>
          <w:p w14:paraId="37717DF5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Cichorzewska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D. Kostecki, Kultura organizacyjna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good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governance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 w jednostkach administracji publicznej, Lublin 2021,</w:t>
            </w:r>
          </w:p>
          <w:p w14:paraId="3643E848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M.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Ganczar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, A. Sytek, Informatyzacja administracji publicznej. Skuteczność regulacji, Warszawa 2021.</w:t>
            </w:r>
          </w:p>
          <w:p w14:paraId="6537F28F" w14:textId="77777777" w:rsidR="00934854" w:rsidRPr="00920661" w:rsidRDefault="0093485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FB9E20" w14:textId="77777777" w:rsidR="00934854" w:rsidRPr="00B169DF" w:rsidRDefault="00934854" w:rsidP="009348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DF9E56" w14:textId="77777777" w:rsidR="00934854" w:rsidRPr="00B169DF" w:rsidRDefault="00934854" w:rsidP="009348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34854" w:rsidRPr="00B169DF" w:rsidRDefault="00934854" w:rsidP="0093485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4E871BC" w14:textId="77777777" w:rsidR="00FC4E3F" w:rsidRDefault="00FC4E3F"/>
    <w:sectPr w:rsidR="00FC4E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73272" w14:textId="77777777" w:rsidR="00101E5C" w:rsidRDefault="00101E5C" w:rsidP="00934854">
      <w:pPr>
        <w:spacing w:after="0" w:line="240" w:lineRule="auto"/>
      </w:pPr>
      <w:r>
        <w:separator/>
      </w:r>
    </w:p>
  </w:endnote>
  <w:endnote w:type="continuationSeparator" w:id="0">
    <w:p w14:paraId="45AF96B9" w14:textId="77777777" w:rsidR="00101E5C" w:rsidRDefault="00101E5C" w:rsidP="00934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EA516" w14:textId="77777777" w:rsidR="00101E5C" w:rsidRDefault="00101E5C" w:rsidP="00934854">
      <w:pPr>
        <w:spacing w:after="0" w:line="240" w:lineRule="auto"/>
      </w:pPr>
      <w:r>
        <w:separator/>
      </w:r>
    </w:p>
  </w:footnote>
  <w:footnote w:type="continuationSeparator" w:id="0">
    <w:p w14:paraId="6113FE78" w14:textId="77777777" w:rsidR="00101E5C" w:rsidRDefault="00101E5C" w:rsidP="00934854">
      <w:pPr>
        <w:spacing w:after="0" w:line="240" w:lineRule="auto"/>
      </w:pPr>
      <w:r>
        <w:continuationSeparator/>
      </w:r>
    </w:p>
  </w:footnote>
  <w:footnote w:id="1">
    <w:p w14:paraId="0574AFC1" w14:textId="77777777" w:rsidR="00934854" w:rsidRDefault="00934854" w:rsidP="0093485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3453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854"/>
    <w:rsid w:val="00016014"/>
    <w:rsid w:val="000D41BA"/>
    <w:rsid w:val="00101E5C"/>
    <w:rsid w:val="00172243"/>
    <w:rsid w:val="00573385"/>
    <w:rsid w:val="005A45C6"/>
    <w:rsid w:val="006778B1"/>
    <w:rsid w:val="00793456"/>
    <w:rsid w:val="007A4276"/>
    <w:rsid w:val="008040AA"/>
    <w:rsid w:val="00934854"/>
    <w:rsid w:val="009B45EB"/>
    <w:rsid w:val="00A01AAD"/>
    <w:rsid w:val="00AA40B0"/>
    <w:rsid w:val="00B02576"/>
    <w:rsid w:val="00B338D5"/>
    <w:rsid w:val="00BF2035"/>
    <w:rsid w:val="00C9023D"/>
    <w:rsid w:val="00CD7CF8"/>
    <w:rsid w:val="00F705AA"/>
    <w:rsid w:val="00FC4E3F"/>
    <w:rsid w:val="00FD5B11"/>
    <w:rsid w:val="064C2132"/>
    <w:rsid w:val="0FDDD6CE"/>
    <w:rsid w:val="26AB4208"/>
    <w:rsid w:val="42FD3841"/>
    <w:rsid w:val="4934CC36"/>
    <w:rsid w:val="58C8CB08"/>
    <w:rsid w:val="5D94D8E7"/>
    <w:rsid w:val="6156FEFF"/>
    <w:rsid w:val="69F5A32F"/>
    <w:rsid w:val="6AAC2D89"/>
    <w:rsid w:val="71E78E70"/>
    <w:rsid w:val="75864E8D"/>
    <w:rsid w:val="7EB3A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D9B3C"/>
  <w15:chartTrackingRefBased/>
  <w15:docId w15:val="{DC452E8D-FF6E-4BFC-8C97-3CA927A0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854"/>
    <w:pPr>
      <w:spacing w:after="200" w:line="276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4854"/>
    <w:pPr>
      <w:ind w:left="720"/>
      <w:contextualSpacing/>
    </w:pPr>
  </w:style>
  <w:style w:type="paragraph" w:customStyle="1" w:styleId="Default">
    <w:name w:val="Default"/>
    <w:rsid w:val="009348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8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85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34854"/>
    <w:rPr>
      <w:vertAlign w:val="superscript"/>
    </w:rPr>
  </w:style>
  <w:style w:type="paragraph" w:customStyle="1" w:styleId="Punktygwne">
    <w:name w:val="Punkty główne"/>
    <w:basedOn w:val="Normalny"/>
    <w:rsid w:val="009348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348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348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348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348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348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934854"/>
    <w:rPr>
      <w:color w:val="0000FF"/>
      <w:u w:val="single"/>
    </w:rPr>
  </w:style>
  <w:style w:type="paragraph" w:styleId="Bezodstpw">
    <w:name w:val="No Spacing"/>
    <w:uiPriority w:val="1"/>
    <w:qFormat/>
    <w:rsid w:val="00934854"/>
    <w:pPr>
      <w:spacing w:after="0" w:line="240" w:lineRule="auto"/>
    </w:pPr>
    <w:rPr>
      <w:rFonts w:ascii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48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4854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pozytorium.uni.wroc.pl/Content/79122/PDF/40_Wrzosek-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1464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Izabela Bentkowska-Furman</cp:lastModifiedBy>
  <cp:revision>9</cp:revision>
  <dcterms:created xsi:type="dcterms:W3CDTF">2023-09-13T11:44:00Z</dcterms:created>
  <dcterms:modified xsi:type="dcterms:W3CDTF">2024-09-30T13:41:00Z</dcterms:modified>
</cp:coreProperties>
</file>